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7D" w:rsidRDefault="00A23AA1">
      <w:pPr>
        <w:spacing w:after="120" w:line="240" w:lineRule="auto"/>
        <w:jc w:val="center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Women’s Canadian Club London</w:t>
      </w:r>
    </w:p>
    <w:p w:rsidR="00613C7D" w:rsidRDefault="00A23AA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are always looking for members willing to help with the administration of our club.</w:t>
      </w:r>
    </w:p>
    <w:p w:rsidR="00613C7D" w:rsidRDefault="00A23AA1">
      <w:pPr>
        <w:spacing w:after="24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let us know if you would be interested in joining our Board - we would love to have you!</w:t>
      </w:r>
    </w:p>
    <w:p w:rsidR="00613C7D" w:rsidRDefault="00A23AA1">
      <w:pPr>
        <w:spacing w:after="120"/>
      </w:pPr>
      <w:r>
        <w:t xml:space="preserve">If you are interested in becoming a Board Councillor for our 2023/2024 season, please complete any applicable sections of this list and give </w:t>
      </w:r>
      <w:r w:rsidR="00F044A7">
        <w:t xml:space="preserve">it to Eleanor Leatham at </w:t>
      </w:r>
      <w:r>
        <w:t>our</w:t>
      </w:r>
      <w:r w:rsidR="00F044A7">
        <w:t xml:space="preserve"> February 9th program event</w:t>
      </w:r>
      <w:r>
        <w:t xml:space="preserve"> at the Doubletree by Hilton Hotel, or email it to </w:t>
      </w:r>
      <w:hyperlink r:id="rId7" w:history="1">
        <w:r>
          <w:rPr>
            <w:rStyle w:val="Hyperlink"/>
          </w:rPr>
          <w:t>eleanorleatham@gmail.com</w:t>
        </w:r>
      </w:hyperlink>
      <w:r>
        <w:t>.</w:t>
      </w:r>
    </w:p>
    <w:p w:rsidR="00613C7D" w:rsidRDefault="00A23AA1">
      <w:pPr>
        <w:spacing w:after="120"/>
      </w:pPr>
      <w:r>
        <w:t xml:space="preserve">All members interested in becoming a Board Councillor will be invited to our </w:t>
      </w:r>
      <w:r>
        <w:rPr>
          <w:b/>
        </w:rPr>
        <w:t>Board Reception</w:t>
      </w:r>
      <w:r>
        <w:t xml:space="preserve"> </w:t>
      </w:r>
      <w:r>
        <w:rPr>
          <w:b/>
        </w:rPr>
        <w:t>on March 9</w:t>
      </w:r>
      <w:r>
        <w:rPr>
          <w:b/>
          <w:vertAlign w:val="superscript"/>
        </w:rPr>
        <w:t>th</w:t>
      </w:r>
      <w:r w:rsidR="00F044A7">
        <w:t>, following the speaker event.</w:t>
      </w:r>
      <w:r>
        <w:t xml:space="preserve"> Here you will meet current Board members and be able to ask questions about the various committees, time commitments, special events as a board member, etc.</w:t>
      </w:r>
    </w:p>
    <w:p w:rsidR="00613C7D" w:rsidRDefault="00A23AA1">
      <w:pPr>
        <w:spacing w:before="240" w:after="120" w:line="240" w:lineRule="auto"/>
      </w:pPr>
      <w:r>
        <w:rPr>
          <w:rFonts w:cstheme="minorHAnsi"/>
          <w:sz w:val="24"/>
          <w:szCs w:val="24"/>
        </w:rPr>
        <w:t>Name:  __________________________________________</w:t>
      </w:r>
    </w:p>
    <w:tbl>
      <w:tblPr>
        <w:tblStyle w:val="TableGrid"/>
        <w:tblW w:w="105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504"/>
        <w:gridCol w:w="4896"/>
        <w:gridCol w:w="504"/>
        <w:gridCol w:w="4608"/>
      </w:tblGrid>
      <w:tr w:rsidR="00613C7D">
        <w:trPr>
          <w:cantSplit/>
          <w:trHeight w:hRule="exact" w:val="576"/>
        </w:trPr>
        <w:tc>
          <w:tcPr>
            <w:tcW w:w="504" w:type="dxa"/>
            <w:vAlign w:val="center"/>
          </w:tcPr>
          <w:p w:rsidR="00613C7D" w:rsidRDefault="00613C7D">
            <w:pPr>
              <w:tabs>
                <w:tab w:val="decimal" w:pos="270"/>
              </w:tabs>
              <w:spacing w:after="0" w:line="240" w:lineRule="auto"/>
              <w:ind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613C7D" w:rsidRDefault="00A23AA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 , Experience, Talent</w:t>
            </w:r>
          </w:p>
        </w:tc>
        <w:tc>
          <w:tcPr>
            <w:tcW w:w="504" w:type="dxa"/>
            <w:vAlign w:val="center"/>
          </w:tcPr>
          <w:p w:rsidR="00613C7D" w:rsidRDefault="00A23AA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4608" w:type="dxa"/>
            <w:vAlign w:val="center"/>
          </w:tcPr>
          <w:p w:rsidR="00613C7D" w:rsidRDefault="00A23AA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or Comments (optional)</w:t>
            </w:r>
          </w:p>
        </w:tc>
      </w:tr>
      <w:tr w:rsidR="00613C7D">
        <w:trPr>
          <w:cantSplit/>
          <w:trHeight w:hRule="exact" w:val="576"/>
        </w:trPr>
        <w:tc>
          <w:tcPr>
            <w:tcW w:w="504" w:type="dxa"/>
            <w:vAlign w:val="center"/>
          </w:tcPr>
          <w:p w:rsidR="00613C7D" w:rsidRDefault="00A23AA1">
            <w:pPr>
              <w:tabs>
                <w:tab w:val="decimal" w:pos="270"/>
              </w:tabs>
              <w:spacing w:after="0" w:line="240" w:lineRule="auto"/>
              <w:ind w:left="360" w:hanging="36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896" w:type="dxa"/>
            <w:vAlign w:val="center"/>
          </w:tcPr>
          <w:p w:rsidR="00613C7D" w:rsidRDefault="00A23AA1">
            <w:pPr>
              <w:pStyle w:val="ListParagraph"/>
              <w:spacing w:after="0" w:line="240" w:lineRule="auto"/>
              <w:ind w:left="0"/>
              <w:contextualSpacing w:val="0"/>
              <w:rPr>
                <w:bCs/>
              </w:rPr>
            </w:pPr>
            <w:r>
              <w:rPr>
                <w:bCs/>
              </w:rPr>
              <w:t>Management</w:t>
            </w:r>
          </w:p>
        </w:tc>
        <w:tc>
          <w:tcPr>
            <w:tcW w:w="504" w:type="dxa"/>
            <w:vAlign w:val="center"/>
          </w:tcPr>
          <w:p w:rsidR="00613C7D" w:rsidRDefault="00613C7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4608" w:type="dxa"/>
            <w:vAlign w:val="center"/>
          </w:tcPr>
          <w:p w:rsidR="00613C7D" w:rsidRDefault="00613C7D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</w:rPr>
            </w:pPr>
          </w:p>
        </w:tc>
      </w:tr>
      <w:tr w:rsidR="00613C7D">
        <w:trPr>
          <w:cantSplit/>
          <w:trHeight w:hRule="exact" w:val="576"/>
        </w:trPr>
        <w:tc>
          <w:tcPr>
            <w:tcW w:w="504" w:type="dxa"/>
            <w:vAlign w:val="center"/>
          </w:tcPr>
          <w:p w:rsidR="00613C7D" w:rsidRDefault="00A23AA1">
            <w:pPr>
              <w:pStyle w:val="ListParagraph"/>
              <w:tabs>
                <w:tab w:val="decimal" w:pos="270"/>
              </w:tabs>
              <w:spacing w:after="0" w:line="240" w:lineRule="auto"/>
              <w:ind w:left="0"/>
              <w:contextualSpacing w:val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896" w:type="dxa"/>
            <w:vAlign w:val="center"/>
          </w:tcPr>
          <w:p w:rsidR="00613C7D" w:rsidRDefault="00A23AA1">
            <w:pPr>
              <w:pStyle w:val="ListParagraph"/>
              <w:spacing w:after="0" w:line="240" w:lineRule="auto"/>
              <w:ind w:left="0"/>
              <w:contextualSpacing w:val="0"/>
              <w:rPr>
                <w:bCs/>
              </w:rPr>
            </w:pPr>
            <w:r>
              <w:rPr>
                <w:bCs/>
              </w:rPr>
              <w:t>Leadership skills, experience</w:t>
            </w:r>
          </w:p>
        </w:tc>
        <w:tc>
          <w:tcPr>
            <w:tcW w:w="504" w:type="dxa"/>
            <w:vAlign w:val="center"/>
          </w:tcPr>
          <w:p w:rsidR="00613C7D" w:rsidRDefault="00613C7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4608" w:type="dxa"/>
            <w:vAlign w:val="center"/>
          </w:tcPr>
          <w:p w:rsidR="00613C7D" w:rsidRDefault="00613C7D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</w:rPr>
            </w:pPr>
          </w:p>
        </w:tc>
      </w:tr>
      <w:tr w:rsidR="00613C7D">
        <w:trPr>
          <w:cantSplit/>
          <w:trHeight w:hRule="exact" w:val="576"/>
        </w:trPr>
        <w:tc>
          <w:tcPr>
            <w:tcW w:w="504" w:type="dxa"/>
            <w:vAlign w:val="center"/>
          </w:tcPr>
          <w:p w:rsidR="00613C7D" w:rsidRDefault="00A23AA1">
            <w:pPr>
              <w:pStyle w:val="ListParagraph"/>
              <w:tabs>
                <w:tab w:val="decimal" w:pos="270"/>
              </w:tabs>
              <w:spacing w:after="0" w:line="240" w:lineRule="auto"/>
              <w:ind w:left="0"/>
              <w:contextualSpacing w:val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896" w:type="dxa"/>
            <w:vAlign w:val="center"/>
          </w:tcPr>
          <w:p w:rsidR="00613C7D" w:rsidRDefault="00A23AA1">
            <w:pPr>
              <w:pStyle w:val="ListParagraph"/>
              <w:spacing w:after="0" w:line="240" w:lineRule="auto"/>
              <w:ind w:left="0"/>
              <w:contextualSpacing w:val="0"/>
              <w:rPr>
                <w:bCs/>
              </w:rPr>
            </w:pPr>
            <w:r>
              <w:rPr>
                <w:bCs/>
              </w:rPr>
              <w:t>Registrar for special program events</w:t>
            </w:r>
          </w:p>
        </w:tc>
        <w:tc>
          <w:tcPr>
            <w:tcW w:w="504" w:type="dxa"/>
            <w:vAlign w:val="center"/>
          </w:tcPr>
          <w:p w:rsidR="00613C7D" w:rsidRDefault="00613C7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4608" w:type="dxa"/>
            <w:vAlign w:val="center"/>
          </w:tcPr>
          <w:p w:rsidR="00613C7D" w:rsidRDefault="00613C7D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</w:rPr>
            </w:pPr>
          </w:p>
        </w:tc>
      </w:tr>
      <w:tr w:rsidR="00613C7D">
        <w:trPr>
          <w:cantSplit/>
          <w:trHeight w:hRule="exact" w:val="576"/>
        </w:trPr>
        <w:tc>
          <w:tcPr>
            <w:tcW w:w="504" w:type="dxa"/>
            <w:vAlign w:val="center"/>
          </w:tcPr>
          <w:p w:rsidR="00613C7D" w:rsidRDefault="00A23AA1">
            <w:pPr>
              <w:pStyle w:val="ListParagraph"/>
              <w:tabs>
                <w:tab w:val="decimal" w:pos="270"/>
              </w:tabs>
              <w:spacing w:after="0" w:line="240" w:lineRule="auto"/>
              <w:ind w:left="0"/>
              <w:contextualSpacing w:val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896" w:type="dxa"/>
            <w:vAlign w:val="center"/>
          </w:tcPr>
          <w:p w:rsidR="00613C7D" w:rsidRDefault="00A23AA1">
            <w:pPr>
              <w:pStyle w:val="ListParagraph"/>
              <w:spacing w:after="0" w:line="240" w:lineRule="auto"/>
              <w:ind w:left="0"/>
              <w:contextualSpacing w:val="0"/>
              <w:rPr>
                <w:bCs/>
              </w:rPr>
            </w:pPr>
            <w:r>
              <w:rPr>
                <w:bCs/>
              </w:rPr>
              <w:t>Event Planning</w:t>
            </w:r>
          </w:p>
        </w:tc>
        <w:tc>
          <w:tcPr>
            <w:tcW w:w="504" w:type="dxa"/>
            <w:vAlign w:val="center"/>
          </w:tcPr>
          <w:p w:rsidR="00613C7D" w:rsidRDefault="00613C7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4608" w:type="dxa"/>
            <w:vAlign w:val="center"/>
          </w:tcPr>
          <w:p w:rsidR="00613C7D" w:rsidRDefault="00613C7D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</w:rPr>
            </w:pPr>
          </w:p>
        </w:tc>
      </w:tr>
      <w:tr w:rsidR="00613C7D">
        <w:trPr>
          <w:cantSplit/>
          <w:trHeight w:hRule="exact" w:val="576"/>
        </w:trPr>
        <w:tc>
          <w:tcPr>
            <w:tcW w:w="504" w:type="dxa"/>
            <w:vAlign w:val="center"/>
          </w:tcPr>
          <w:p w:rsidR="00613C7D" w:rsidRDefault="00A23AA1">
            <w:pPr>
              <w:pStyle w:val="ListParagraph"/>
              <w:tabs>
                <w:tab w:val="decimal" w:pos="270"/>
              </w:tabs>
              <w:spacing w:after="0" w:line="240" w:lineRule="auto"/>
              <w:ind w:left="0"/>
              <w:contextualSpacing w:val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896" w:type="dxa"/>
            <w:vAlign w:val="center"/>
          </w:tcPr>
          <w:p w:rsidR="00613C7D" w:rsidRDefault="00A23AA1">
            <w:pPr>
              <w:pStyle w:val="ListParagraph"/>
              <w:spacing w:after="0" w:line="240" w:lineRule="auto"/>
              <w:ind w:left="0"/>
              <w:contextualSpacing w:val="0"/>
              <w:rPr>
                <w:bCs/>
              </w:rPr>
            </w:pPr>
            <w:r>
              <w:rPr>
                <w:bCs/>
              </w:rPr>
              <w:t>Ex</w:t>
            </w:r>
            <w:r w:rsidR="00AE7D88">
              <w:rPr>
                <w:bCs/>
              </w:rPr>
              <w:t>perience with Non-Profit organiz</w:t>
            </w:r>
            <w:bookmarkStart w:id="0" w:name="_GoBack"/>
            <w:bookmarkEnd w:id="0"/>
            <w:r>
              <w:rPr>
                <w:bCs/>
              </w:rPr>
              <w:t>ations</w:t>
            </w:r>
          </w:p>
        </w:tc>
        <w:tc>
          <w:tcPr>
            <w:tcW w:w="504" w:type="dxa"/>
            <w:vAlign w:val="center"/>
          </w:tcPr>
          <w:p w:rsidR="00613C7D" w:rsidRDefault="00613C7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4608" w:type="dxa"/>
            <w:vAlign w:val="center"/>
          </w:tcPr>
          <w:p w:rsidR="00613C7D" w:rsidRDefault="00613C7D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</w:rPr>
            </w:pPr>
          </w:p>
        </w:tc>
      </w:tr>
      <w:tr w:rsidR="00613C7D">
        <w:trPr>
          <w:cantSplit/>
          <w:trHeight w:hRule="exact" w:val="576"/>
        </w:trPr>
        <w:tc>
          <w:tcPr>
            <w:tcW w:w="504" w:type="dxa"/>
            <w:vAlign w:val="center"/>
          </w:tcPr>
          <w:p w:rsidR="00613C7D" w:rsidRDefault="00A23AA1">
            <w:pPr>
              <w:pStyle w:val="ListParagraph"/>
              <w:tabs>
                <w:tab w:val="decimal" w:pos="270"/>
              </w:tabs>
              <w:spacing w:after="0" w:line="240" w:lineRule="auto"/>
              <w:ind w:left="0"/>
              <w:contextualSpacing w:val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896" w:type="dxa"/>
            <w:vAlign w:val="center"/>
          </w:tcPr>
          <w:p w:rsidR="00613C7D" w:rsidRDefault="00A23AA1">
            <w:pPr>
              <w:pStyle w:val="ListParagraph"/>
              <w:spacing w:after="0" w:line="240" w:lineRule="auto"/>
              <w:ind w:left="0"/>
              <w:contextualSpacing w:val="0"/>
              <w:rPr>
                <w:bCs/>
              </w:rPr>
            </w:pPr>
            <w:r>
              <w:rPr>
                <w:bCs/>
              </w:rPr>
              <w:t>Grant application/writing</w:t>
            </w:r>
          </w:p>
        </w:tc>
        <w:tc>
          <w:tcPr>
            <w:tcW w:w="504" w:type="dxa"/>
            <w:vAlign w:val="center"/>
          </w:tcPr>
          <w:p w:rsidR="00613C7D" w:rsidRDefault="00613C7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4608" w:type="dxa"/>
            <w:vAlign w:val="center"/>
          </w:tcPr>
          <w:p w:rsidR="00613C7D" w:rsidRDefault="00613C7D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</w:rPr>
            </w:pPr>
          </w:p>
        </w:tc>
      </w:tr>
      <w:tr w:rsidR="00613C7D">
        <w:trPr>
          <w:cantSplit/>
          <w:trHeight w:hRule="exact" w:val="576"/>
        </w:trPr>
        <w:tc>
          <w:tcPr>
            <w:tcW w:w="504" w:type="dxa"/>
            <w:vAlign w:val="center"/>
          </w:tcPr>
          <w:p w:rsidR="00613C7D" w:rsidRDefault="00A23AA1">
            <w:pPr>
              <w:pStyle w:val="ListParagraph"/>
              <w:tabs>
                <w:tab w:val="decimal" w:pos="270"/>
              </w:tabs>
              <w:spacing w:after="0" w:line="240" w:lineRule="auto"/>
              <w:ind w:left="0"/>
              <w:contextualSpacing w:val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896" w:type="dxa"/>
            <w:vAlign w:val="center"/>
          </w:tcPr>
          <w:p w:rsidR="00613C7D" w:rsidRDefault="00A23AA1">
            <w:pPr>
              <w:pStyle w:val="ListParagraph"/>
              <w:spacing w:after="0" w:line="240" w:lineRule="auto"/>
              <w:ind w:left="0"/>
              <w:contextualSpacing w:val="0"/>
              <w:rPr>
                <w:bCs/>
              </w:rPr>
            </w:pPr>
            <w:r>
              <w:rPr>
                <w:bCs/>
              </w:rPr>
              <w:t>Group Facilitation skills, experience</w:t>
            </w:r>
          </w:p>
        </w:tc>
        <w:tc>
          <w:tcPr>
            <w:tcW w:w="504" w:type="dxa"/>
            <w:vAlign w:val="center"/>
          </w:tcPr>
          <w:p w:rsidR="00613C7D" w:rsidRDefault="00613C7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4608" w:type="dxa"/>
            <w:vAlign w:val="center"/>
          </w:tcPr>
          <w:p w:rsidR="00613C7D" w:rsidRDefault="00613C7D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</w:rPr>
            </w:pPr>
          </w:p>
        </w:tc>
      </w:tr>
      <w:tr w:rsidR="00613C7D">
        <w:trPr>
          <w:cantSplit/>
          <w:trHeight w:hRule="exact" w:val="576"/>
        </w:trPr>
        <w:tc>
          <w:tcPr>
            <w:tcW w:w="504" w:type="dxa"/>
            <w:vAlign w:val="center"/>
          </w:tcPr>
          <w:p w:rsidR="00613C7D" w:rsidRDefault="00A23AA1">
            <w:pPr>
              <w:pStyle w:val="ListParagraph"/>
              <w:tabs>
                <w:tab w:val="decimal" w:pos="270"/>
              </w:tabs>
              <w:spacing w:after="0" w:line="240" w:lineRule="auto"/>
              <w:ind w:left="0"/>
              <w:contextualSpacing w:val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4896" w:type="dxa"/>
            <w:vAlign w:val="center"/>
          </w:tcPr>
          <w:p w:rsidR="00613C7D" w:rsidRDefault="00A23AA1">
            <w:pPr>
              <w:pStyle w:val="ListParagraph"/>
              <w:spacing w:after="0" w:line="240" w:lineRule="auto"/>
              <w:ind w:left="0"/>
              <w:contextualSpacing w:val="0"/>
              <w:rPr>
                <w:bCs/>
              </w:rPr>
            </w:pPr>
            <w:r>
              <w:rPr>
                <w:bCs/>
              </w:rPr>
              <w:t>Computer skills – basic or advanced</w:t>
            </w:r>
          </w:p>
        </w:tc>
        <w:tc>
          <w:tcPr>
            <w:tcW w:w="504" w:type="dxa"/>
            <w:vAlign w:val="center"/>
          </w:tcPr>
          <w:p w:rsidR="00613C7D" w:rsidRDefault="00613C7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4608" w:type="dxa"/>
            <w:vAlign w:val="center"/>
          </w:tcPr>
          <w:p w:rsidR="00613C7D" w:rsidRDefault="00613C7D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</w:rPr>
            </w:pPr>
          </w:p>
        </w:tc>
      </w:tr>
      <w:tr w:rsidR="00613C7D">
        <w:trPr>
          <w:cantSplit/>
          <w:trHeight w:hRule="exact" w:val="576"/>
        </w:trPr>
        <w:tc>
          <w:tcPr>
            <w:tcW w:w="504" w:type="dxa"/>
            <w:vAlign w:val="center"/>
          </w:tcPr>
          <w:p w:rsidR="00613C7D" w:rsidRDefault="00A23AA1">
            <w:pPr>
              <w:pStyle w:val="ListParagraph"/>
              <w:tabs>
                <w:tab w:val="decimal" w:pos="270"/>
              </w:tabs>
              <w:spacing w:after="0" w:line="240" w:lineRule="auto"/>
              <w:ind w:left="0"/>
              <w:contextualSpacing w:val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4896" w:type="dxa"/>
            <w:vAlign w:val="center"/>
          </w:tcPr>
          <w:p w:rsidR="00613C7D" w:rsidRDefault="00A23AA1">
            <w:pPr>
              <w:pStyle w:val="ListParagraph"/>
              <w:spacing w:after="0" w:line="240" w:lineRule="auto"/>
              <w:ind w:left="0"/>
              <w:contextualSpacing w:val="0"/>
              <w:rPr>
                <w:bCs/>
              </w:rPr>
            </w:pPr>
            <w:r>
              <w:rPr>
                <w:bCs/>
              </w:rPr>
              <w:t>Computer/Graphic Design or Web design</w:t>
            </w:r>
          </w:p>
        </w:tc>
        <w:tc>
          <w:tcPr>
            <w:tcW w:w="504" w:type="dxa"/>
            <w:vAlign w:val="center"/>
          </w:tcPr>
          <w:p w:rsidR="00613C7D" w:rsidRDefault="00613C7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4608" w:type="dxa"/>
            <w:vAlign w:val="center"/>
          </w:tcPr>
          <w:p w:rsidR="00613C7D" w:rsidRDefault="00613C7D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</w:rPr>
            </w:pPr>
          </w:p>
        </w:tc>
      </w:tr>
      <w:tr w:rsidR="00613C7D">
        <w:trPr>
          <w:cantSplit/>
          <w:trHeight w:hRule="exact" w:val="576"/>
        </w:trPr>
        <w:tc>
          <w:tcPr>
            <w:tcW w:w="504" w:type="dxa"/>
            <w:vAlign w:val="center"/>
          </w:tcPr>
          <w:p w:rsidR="00613C7D" w:rsidRDefault="00A23AA1">
            <w:pPr>
              <w:pStyle w:val="ListParagraph"/>
              <w:tabs>
                <w:tab w:val="decimal" w:pos="270"/>
              </w:tabs>
              <w:spacing w:after="0" w:line="240" w:lineRule="auto"/>
              <w:ind w:left="0"/>
              <w:contextualSpacing w:val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4896" w:type="dxa"/>
            <w:vAlign w:val="center"/>
          </w:tcPr>
          <w:p w:rsidR="00613C7D" w:rsidRDefault="00A23AA1">
            <w:pPr>
              <w:pStyle w:val="ListParagraph"/>
              <w:spacing w:after="0" w:line="240" w:lineRule="auto"/>
              <w:ind w:left="0"/>
              <w:contextualSpacing w:val="0"/>
              <w:rPr>
                <w:bCs/>
              </w:rPr>
            </w:pPr>
            <w:r>
              <w:rPr>
                <w:bCs/>
              </w:rPr>
              <w:t>Knowledge of Excel, other computer software</w:t>
            </w:r>
          </w:p>
        </w:tc>
        <w:tc>
          <w:tcPr>
            <w:tcW w:w="504" w:type="dxa"/>
            <w:vAlign w:val="center"/>
          </w:tcPr>
          <w:p w:rsidR="00613C7D" w:rsidRDefault="00613C7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4608" w:type="dxa"/>
            <w:vAlign w:val="center"/>
          </w:tcPr>
          <w:p w:rsidR="00613C7D" w:rsidRDefault="00613C7D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</w:rPr>
            </w:pPr>
          </w:p>
        </w:tc>
      </w:tr>
      <w:tr w:rsidR="00613C7D">
        <w:trPr>
          <w:cantSplit/>
          <w:trHeight w:hRule="exact" w:val="576"/>
        </w:trPr>
        <w:tc>
          <w:tcPr>
            <w:tcW w:w="504" w:type="dxa"/>
            <w:vAlign w:val="center"/>
          </w:tcPr>
          <w:p w:rsidR="00613C7D" w:rsidRDefault="00A23AA1">
            <w:pPr>
              <w:pStyle w:val="ListParagraph"/>
              <w:tabs>
                <w:tab w:val="decimal" w:pos="270"/>
              </w:tabs>
              <w:spacing w:after="0" w:line="240" w:lineRule="auto"/>
              <w:ind w:left="0"/>
              <w:contextualSpacing w:val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4896" w:type="dxa"/>
            <w:vAlign w:val="center"/>
          </w:tcPr>
          <w:p w:rsidR="00613C7D" w:rsidRDefault="00A23AA1">
            <w:pPr>
              <w:pStyle w:val="ListParagraph"/>
              <w:spacing w:after="0" w:line="240" w:lineRule="auto"/>
              <w:ind w:left="0"/>
              <w:contextualSpacing w:val="0"/>
              <w:rPr>
                <w:bCs/>
              </w:rPr>
            </w:pPr>
            <w:r>
              <w:rPr>
                <w:bCs/>
              </w:rPr>
              <w:t>Accounting or Bookkeeping</w:t>
            </w:r>
          </w:p>
        </w:tc>
        <w:tc>
          <w:tcPr>
            <w:tcW w:w="504" w:type="dxa"/>
            <w:vAlign w:val="center"/>
          </w:tcPr>
          <w:p w:rsidR="00613C7D" w:rsidRDefault="00613C7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4608" w:type="dxa"/>
            <w:vAlign w:val="center"/>
          </w:tcPr>
          <w:p w:rsidR="00613C7D" w:rsidRDefault="00613C7D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</w:rPr>
            </w:pPr>
          </w:p>
        </w:tc>
      </w:tr>
      <w:tr w:rsidR="00613C7D">
        <w:trPr>
          <w:cantSplit/>
          <w:trHeight w:hRule="exact" w:val="576"/>
        </w:trPr>
        <w:tc>
          <w:tcPr>
            <w:tcW w:w="504" w:type="dxa"/>
            <w:vAlign w:val="center"/>
          </w:tcPr>
          <w:p w:rsidR="00613C7D" w:rsidRDefault="00A23AA1">
            <w:pPr>
              <w:pStyle w:val="ListParagraph"/>
              <w:tabs>
                <w:tab w:val="decimal" w:pos="270"/>
              </w:tabs>
              <w:spacing w:after="0" w:line="240" w:lineRule="auto"/>
              <w:ind w:left="0"/>
              <w:contextualSpacing w:val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4896" w:type="dxa"/>
            <w:vAlign w:val="center"/>
          </w:tcPr>
          <w:p w:rsidR="00613C7D" w:rsidRDefault="00A23AA1">
            <w:pPr>
              <w:pStyle w:val="ListParagraph"/>
              <w:spacing w:after="0" w:line="240" w:lineRule="auto"/>
              <w:ind w:left="0"/>
              <w:contextualSpacing w:val="0"/>
              <w:rPr>
                <w:bCs/>
              </w:rPr>
            </w:pPr>
            <w:r>
              <w:rPr>
                <w:bCs/>
              </w:rPr>
              <w:t>Administrative Assistant experience</w:t>
            </w:r>
          </w:p>
        </w:tc>
        <w:tc>
          <w:tcPr>
            <w:tcW w:w="504" w:type="dxa"/>
            <w:vAlign w:val="center"/>
          </w:tcPr>
          <w:p w:rsidR="00613C7D" w:rsidRDefault="00613C7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4608" w:type="dxa"/>
            <w:vAlign w:val="center"/>
          </w:tcPr>
          <w:p w:rsidR="00613C7D" w:rsidRDefault="00613C7D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</w:rPr>
            </w:pPr>
          </w:p>
        </w:tc>
      </w:tr>
      <w:tr w:rsidR="00613C7D">
        <w:trPr>
          <w:cantSplit/>
          <w:trHeight w:hRule="exact" w:val="576"/>
        </w:trPr>
        <w:tc>
          <w:tcPr>
            <w:tcW w:w="504" w:type="dxa"/>
            <w:vAlign w:val="center"/>
          </w:tcPr>
          <w:p w:rsidR="00613C7D" w:rsidRDefault="00A23AA1">
            <w:pPr>
              <w:pStyle w:val="ListParagraph"/>
              <w:tabs>
                <w:tab w:val="decimal" w:pos="270"/>
              </w:tabs>
              <w:spacing w:after="0" w:line="240" w:lineRule="auto"/>
              <w:ind w:left="0"/>
              <w:contextualSpacing w:val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4896" w:type="dxa"/>
            <w:vAlign w:val="center"/>
          </w:tcPr>
          <w:p w:rsidR="00613C7D" w:rsidRDefault="00A23AA1">
            <w:pPr>
              <w:pStyle w:val="ListParagraph"/>
              <w:spacing w:after="0" w:line="240" w:lineRule="auto"/>
              <w:ind w:left="0"/>
              <w:contextualSpacing w:val="0"/>
              <w:rPr>
                <w:bCs/>
              </w:rPr>
            </w:pPr>
            <w:r>
              <w:rPr>
                <w:bCs/>
              </w:rPr>
              <w:t>Enjoy working collaboratively as a team member</w:t>
            </w:r>
          </w:p>
        </w:tc>
        <w:tc>
          <w:tcPr>
            <w:tcW w:w="504" w:type="dxa"/>
            <w:vAlign w:val="center"/>
          </w:tcPr>
          <w:p w:rsidR="00613C7D" w:rsidRDefault="00613C7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4608" w:type="dxa"/>
            <w:vAlign w:val="center"/>
          </w:tcPr>
          <w:p w:rsidR="00613C7D" w:rsidRDefault="00613C7D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</w:rPr>
            </w:pPr>
          </w:p>
        </w:tc>
      </w:tr>
      <w:tr w:rsidR="00613C7D">
        <w:trPr>
          <w:cantSplit/>
          <w:trHeight w:hRule="exact" w:val="576"/>
        </w:trPr>
        <w:tc>
          <w:tcPr>
            <w:tcW w:w="504" w:type="dxa"/>
            <w:vAlign w:val="center"/>
          </w:tcPr>
          <w:p w:rsidR="00613C7D" w:rsidRDefault="00A23AA1">
            <w:pPr>
              <w:pStyle w:val="ListParagraph"/>
              <w:tabs>
                <w:tab w:val="decimal" w:pos="270"/>
              </w:tabs>
              <w:spacing w:after="0" w:line="240" w:lineRule="auto"/>
              <w:ind w:left="0"/>
              <w:contextualSpacing w:val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4896" w:type="dxa"/>
            <w:vAlign w:val="center"/>
          </w:tcPr>
          <w:p w:rsidR="00613C7D" w:rsidRDefault="00A23AA1">
            <w:pPr>
              <w:pStyle w:val="ListParagraph"/>
              <w:spacing w:after="0" w:line="240" w:lineRule="auto"/>
              <w:ind w:left="0"/>
              <w:contextualSpacing w:val="0"/>
              <w:rPr>
                <w:bCs/>
              </w:rPr>
            </w:pPr>
            <w:r>
              <w:rPr>
                <w:bCs/>
              </w:rPr>
              <w:t>Communication or literacy skills</w:t>
            </w:r>
          </w:p>
        </w:tc>
        <w:tc>
          <w:tcPr>
            <w:tcW w:w="504" w:type="dxa"/>
            <w:vAlign w:val="center"/>
          </w:tcPr>
          <w:p w:rsidR="00613C7D" w:rsidRDefault="00613C7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4608" w:type="dxa"/>
            <w:vAlign w:val="center"/>
          </w:tcPr>
          <w:p w:rsidR="00613C7D" w:rsidRDefault="00613C7D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</w:rPr>
            </w:pPr>
          </w:p>
        </w:tc>
      </w:tr>
      <w:tr w:rsidR="00613C7D">
        <w:trPr>
          <w:cantSplit/>
          <w:trHeight w:hRule="exact" w:val="576"/>
        </w:trPr>
        <w:tc>
          <w:tcPr>
            <w:tcW w:w="504" w:type="dxa"/>
            <w:vAlign w:val="center"/>
          </w:tcPr>
          <w:p w:rsidR="00613C7D" w:rsidRDefault="00A23AA1">
            <w:pPr>
              <w:pStyle w:val="ListParagraph"/>
              <w:tabs>
                <w:tab w:val="decimal" w:pos="270"/>
              </w:tabs>
              <w:spacing w:after="0" w:line="240" w:lineRule="auto"/>
              <w:ind w:left="0"/>
              <w:contextualSpacing w:val="0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4896" w:type="dxa"/>
            <w:vAlign w:val="center"/>
          </w:tcPr>
          <w:p w:rsidR="00613C7D" w:rsidRDefault="00A23AA1">
            <w:pPr>
              <w:pStyle w:val="ListParagraph"/>
              <w:spacing w:after="0" w:line="240" w:lineRule="auto"/>
              <w:ind w:left="0"/>
              <w:contextualSpacing w:val="0"/>
              <w:rPr>
                <w:bCs/>
              </w:rPr>
            </w:pPr>
            <w:r>
              <w:rPr>
                <w:bCs/>
              </w:rPr>
              <w:t xml:space="preserve">Legal experience </w:t>
            </w:r>
          </w:p>
        </w:tc>
        <w:tc>
          <w:tcPr>
            <w:tcW w:w="504" w:type="dxa"/>
            <w:vAlign w:val="center"/>
          </w:tcPr>
          <w:p w:rsidR="00613C7D" w:rsidRDefault="00613C7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4608" w:type="dxa"/>
            <w:vAlign w:val="center"/>
          </w:tcPr>
          <w:p w:rsidR="00613C7D" w:rsidRDefault="00613C7D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</w:rPr>
            </w:pPr>
          </w:p>
        </w:tc>
      </w:tr>
      <w:tr w:rsidR="00613C7D">
        <w:trPr>
          <w:cantSplit/>
          <w:trHeight w:hRule="exact" w:val="576"/>
        </w:trPr>
        <w:tc>
          <w:tcPr>
            <w:tcW w:w="504" w:type="dxa"/>
            <w:vAlign w:val="center"/>
          </w:tcPr>
          <w:p w:rsidR="00613C7D" w:rsidRDefault="00A23AA1">
            <w:pPr>
              <w:pStyle w:val="ListParagraph"/>
              <w:tabs>
                <w:tab w:val="decimal" w:pos="270"/>
              </w:tabs>
              <w:spacing w:after="0" w:line="240" w:lineRule="auto"/>
              <w:ind w:left="0"/>
              <w:contextualSpacing w:val="0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4896" w:type="dxa"/>
            <w:vAlign w:val="center"/>
          </w:tcPr>
          <w:p w:rsidR="00613C7D" w:rsidRDefault="00A23AA1">
            <w:pPr>
              <w:pStyle w:val="ListParagraph"/>
              <w:spacing w:after="0" w:line="240" w:lineRule="auto"/>
              <w:ind w:left="0"/>
              <w:contextualSpacing w:val="0"/>
              <w:rPr>
                <w:bCs/>
              </w:rPr>
            </w:pPr>
            <w:r>
              <w:rPr>
                <w:bCs/>
              </w:rPr>
              <w:t>Fundraising experience</w:t>
            </w:r>
          </w:p>
        </w:tc>
        <w:tc>
          <w:tcPr>
            <w:tcW w:w="504" w:type="dxa"/>
            <w:vAlign w:val="center"/>
          </w:tcPr>
          <w:p w:rsidR="00613C7D" w:rsidRDefault="00613C7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4608" w:type="dxa"/>
            <w:vAlign w:val="center"/>
          </w:tcPr>
          <w:p w:rsidR="00613C7D" w:rsidRDefault="00613C7D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</w:rPr>
            </w:pPr>
          </w:p>
        </w:tc>
      </w:tr>
      <w:tr w:rsidR="00613C7D">
        <w:trPr>
          <w:cantSplit/>
          <w:trHeight w:hRule="exact" w:val="576"/>
        </w:trPr>
        <w:tc>
          <w:tcPr>
            <w:tcW w:w="504" w:type="dxa"/>
            <w:vAlign w:val="center"/>
          </w:tcPr>
          <w:p w:rsidR="00613C7D" w:rsidRDefault="00A23AA1">
            <w:pPr>
              <w:pStyle w:val="ListParagraph"/>
              <w:tabs>
                <w:tab w:val="decimal" w:pos="270"/>
              </w:tabs>
              <w:spacing w:after="0" w:line="240" w:lineRule="auto"/>
              <w:ind w:left="0"/>
              <w:contextualSpacing w:val="0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4896" w:type="dxa"/>
            <w:vAlign w:val="center"/>
          </w:tcPr>
          <w:p w:rsidR="00613C7D" w:rsidRDefault="00A23AA1">
            <w:pPr>
              <w:pStyle w:val="ListParagraph"/>
              <w:spacing w:after="0" w:line="240" w:lineRule="auto"/>
              <w:ind w:left="0"/>
              <w:contextualSpacing w:val="0"/>
              <w:rPr>
                <w:bCs/>
              </w:rPr>
            </w:pPr>
            <w:r>
              <w:rPr>
                <w:bCs/>
              </w:rPr>
              <w:t>Other</w:t>
            </w:r>
          </w:p>
        </w:tc>
        <w:tc>
          <w:tcPr>
            <w:tcW w:w="504" w:type="dxa"/>
            <w:vAlign w:val="center"/>
          </w:tcPr>
          <w:p w:rsidR="00613C7D" w:rsidRDefault="00613C7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4608" w:type="dxa"/>
            <w:vAlign w:val="center"/>
          </w:tcPr>
          <w:p w:rsidR="00613C7D" w:rsidRDefault="00613C7D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</w:rPr>
            </w:pPr>
          </w:p>
        </w:tc>
      </w:tr>
    </w:tbl>
    <w:p w:rsidR="00613C7D" w:rsidRDefault="00613C7D">
      <w:pPr>
        <w:spacing w:before="120"/>
      </w:pPr>
    </w:p>
    <w:sectPr w:rsidR="00613C7D">
      <w:pgSz w:w="12240" w:h="15840"/>
      <w:pgMar w:top="432" w:right="864" w:bottom="432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84A" w:rsidRDefault="0094784A">
      <w:pPr>
        <w:spacing w:after="0" w:line="240" w:lineRule="auto"/>
      </w:pPr>
      <w:r>
        <w:separator/>
      </w:r>
    </w:p>
  </w:endnote>
  <w:endnote w:type="continuationSeparator" w:id="0">
    <w:p w:rsidR="0094784A" w:rsidRDefault="0094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84A" w:rsidRDefault="0094784A">
      <w:pPr>
        <w:spacing w:after="0" w:line="240" w:lineRule="auto"/>
      </w:pPr>
      <w:r>
        <w:separator/>
      </w:r>
    </w:p>
  </w:footnote>
  <w:footnote w:type="continuationSeparator" w:id="0">
    <w:p w:rsidR="0094784A" w:rsidRDefault="00947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7D"/>
    <w:rsid w:val="00135FE1"/>
    <w:rsid w:val="004E5B8F"/>
    <w:rsid w:val="00613C7D"/>
    <w:rsid w:val="0094784A"/>
    <w:rsid w:val="00A23AA1"/>
    <w:rsid w:val="00AE7D88"/>
    <w:rsid w:val="00F0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060930-1C7D-4642-80A6-1AC35E83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Work\Sharon\Women's%20Canadian%20Club\Misc\eleanorleatham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3A405-76CA-436E-9578-32E10958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Sharon</cp:lastModifiedBy>
  <cp:revision>4</cp:revision>
  <cp:lastPrinted>2019-12-01T18:13:00Z</cp:lastPrinted>
  <dcterms:created xsi:type="dcterms:W3CDTF">2023-01-15T22:05:00Z</dcterms:created>
  <dcterms:modified xsi:type="dcterms:W3CDTF">2023-01-19T15:25:00Z</dcterms:modified>
</cp:coreProperties>
</file>